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2A6659" w14:textId="77777777" w:rsidR="00241CF0" w:rsidRDefault="008E5061" w:rsidP="2452CB9D">
      <w:pPr>
        <w:pStyle w:val="BodyText"/>
        <w:ind w:left="-90" w:firstLine="720"/>
        <w:rPr>
          <w:rFonts w:ascii="Times New Roman"/>
        </w:rPr>
      </w:pPr>
      <w:r>
        <w:rPr>
          <w:noProof/>
        </w:rPr>
        <w:drawing>
          <wp:inline distT="0" distB="0" distL="0" distR="0" wp14:anchorId="4C2A0F4D" wp14:editId="2452CB9D">
            <wp:extent cx="2171700" cy="800100"/>
            <wp:effectExtent l="0" t="0" r="0" b="0"/>
            <wp:docPr id="212778705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B97C00" w14:textId="6BD3E95B" w:rsidR="00241CF0" w:rsidRDefault="008E5061" w:rsidP="588CC493">
      <w:pPr>
        <w:pStyle w:val="BodyText"/>
        <w:spacing w:before="9"/>
        <w:ind w:left="6120" w:right="106" w:firstLine="1181"/>
        <w:jc w:val="right"/>
        <w:rPr>
          <w:highlight w:val="yellow"/>
        </w:rPr>
      </w:pPr>
      <w:r>
        <w:t>Queen's University Belfast</w:t>
      </w:r>
      <w:r>
        <w:rPr>
          <w:w w:val="99"/>
        </w:rPr>
        <w:t xml:space="preserve"> </w:t>
      </w:r>
      <w:r>
        <w:t>Careers Employability and Skills</w:t>
      </w:r>
      <w:r>
        <w:rPr>
          <w:w w:val="99"/>
        </w:rPr>
        <w:t xml:space="preserve"> </w:t>
      </w:r>
    </w:p>
    <w:p w14:paraId="11D16D75" w14:textId="741E1C17" w:rsidR="00241CF0" w:rsidRDefault="2FDA5F4B" w:rsidP="588CC493">
      <w:pPr>
        <w:pStyle w:val="BodyText"/>
        <w:spacing w:before="9"/>
        <w:ind w:left="6120" w:right="106" w:hanging="360"/>
        <w:jc w:val="right"/>
        <w:rPr>
          <w:highlight w:val="yellow"/>
        </w:rPr>
      </w:pPr>
      <w:r>
        <w:rPr>
          <w:w w:val="99"/>
        </w:rPr>
        <w:t xml:space="preserve">Queen’s </w:t>
      </w:r>
      <w:r w:rsidR="008E5061">
        <w:t>Student Centre</w:t>
      </w:r>
      <w:r w:rsidR="40642517">
        <w:t>,</w:t>
      </w:r>
      <w:r w:rsidR="3F62F131">
        <w:t xml:space="preserve"> </w:t>
      </w:r>
      <w:r w:rsidR="40642517">
        <w:t xml:space="preserve">One </w:t>
      </w:r>
      <w:r w:rsidR="3F4875A7">
        <w:t>Elmwood</w:t>
      </w:r>
    </w:p>
    <w:p w14:paraId="516FF67D" w14:textId="227F6CB4" w:rsidR="00241CF0" w:rsidRDefault="2DA19184" w:rsidP="588CC493">
      <w:pPr>
        <w:pStyle w:val="BodyText"/>
        <w:ind w:left="8331" w:right="104" w:hanging="1491"/>
        <w:jc w:val="right"/>
      </w:pPr>
      <w:r>
        <w:t xml:space="preserve">77-79 </w:t>
      </w:r>
      <w:r w:rsidR="008E5061">
        <w:t>University Road</w:t>
      </w:r>
      <w:r w:rsidR="008E5061">
        <w:rPr>
          <w:w w:val="99"/>
        </w:rPr>
        <w:t xml:space="preserve"> </w:t>
      </w:r>
      <w:r w:rsidR="008E5061">
        <w:t>Belfast BT7 1N</w:t>
      </w:r>
      <w:r w:rsidR="45C98795">
        <w:t>F</w:t>
      </w:r>
    </w:p>
    <w:p w14:paraId="4B354E8E" w14:textId="77777777" w:rsidR="00241CF0" w:rsidRDefault="008E5061">
      <w:pPr>
        <w:pStyle w:val="BodyText"/>
        <w:ind w:left="7292" w:right="102" w:firstLine="1663"/>
        <w:jc w:val="right"/>
      </w:pPr>
      <w:r>
        <w:t>N. Ireland</w:t>
      </w:r>
      <w:r>
        <w:rPr>
          <w:w w:val="99"/>
        </w:rPr>
        <w:t xml:space="preserve"> </w:t>
      </w:r>
      <w:r>
        <w:t xml:space="preserve">[t] (+44) 28 90 97 </w:t>
      </w:r>
      <w:r w:rsidRPr="00D91BE4">
        <w:t>3912</w:t>
      </w:r>
    </w:p>
    <w:p w14:paraId="01C1ECEC" w14:textId="77777777" w:rsidR="00241CF0" w:rsidRDefault="008E5061">
      <w:pPr>
        <w:pStyle w:val="BodyText"/>
        <w:spacing w:before="1"/>
        <w:ind w:right="105"/>
        <w:jc w:val="right"/>
      </w:pPr>
      <w:r>
        <w:t xml:space="preserve">[e] </w:t>
      </w:r>
      <w:hyperlink r:id="rId6">
        <w:r>
          <w:t>cs.placement@qub.ac.uk</w:t>
        </w:r>
      </w:hyperlink>
    </w:p>
    <w:p w14:paraId="0A37501D" w14:textId="77777777" w:rsidR="00241CF0" w:rsidRDefault="00241CF0">
      <w:pPr>
        <w:pStyle w:val="BodyText"/>
      </w:pPr>
    </w:p>
    <w:p w14:paraId="5DAB6C7B" w14:textId="77777777" w:rsidR="00241CF0" w:rsidRDefault="00241CF0">
      <w:pPr>
        <w:pStyle w:val="BodyText"/>
        <w:spacing w:before="10"/>
        <w:rPr>
          <w:sz w:val="19"/>
        </w:rPr>
      </w:pPr>
    </w:p>
    <w:p w14:paraId="5C1F5E8E" w14:textId="77777777" w:rsidR="00241CF0" w:rsidRDefault="008E5061">
      <w:pPr>
        <w:pStyle w:val="BodyText"/>
        <w:ind w:left="100"/>
      </w:pPr>
      <w:r>
        <w:t>Dear Line Manager</w:t>
      </w:r>
    </w:p>
    <w:p w14:paraId="02EB378F" w14:textId="77777777" w:rsidR="00241CF0" w:rsidRDefault="00241CF0">
      <w:pPr>
        <w:pStyle w:val="BodyText"/>
        <w:spacing w:before="3"/>
        <w:rPr>
          <w:sz w:val="19"/>
        </w:rPr>
      </w:pPr>
    </w:p>
    <w:p w14:paraId="67A0D355" w14:textId="1F30BD1E" w:rsidR="00241CF0" w:rsidRDefault="008E5061" w:rsidP="32E1963D">
      <w:pPr>
        <w:pStyle w:val="Heading1"/>
        <w:rPr>
          <w:u w:val="single"/>
        </w:rPr>
      </w:pPr>
      <w:r w:rsidRPr="2452CB9D">
        <w:rPr>
          <w:u w:val="single"/>
        </w:rPr>
        <w:t>School of EEECS Professional Experience Year 202</w:t>
      </w:r>
      <w:r w:rsidR="5BED8C60" w:rsidRPr="2452CB9D">
        <w:rPr>
          <w:u w:val="single"/>
        </w:rPr>
        <w:t>4</w:t>
      </w:r>
      <w:r w:rsidRPr="2452CB9D">
        <w:rPr>
          <w:u w:val="single"/>
        </w:rPr>
        <w:t>/202</w:t>
      </w:r>
      <w:r w:rsidR="6B993783" w:rsidRPr="2452CB9D">
        <w:rPr>
          <w:u w:val="single"/>
        </w:rPr>
        <w:t>5</w:t>
      </w:r>
    </w:p>
    <w:p w14:paraId="6A05A809" w14:textId="77777777" w:rsidR="00241CF0" w:rsidRDefault="00241CF0">
      <w:pPr>
        <w:pStyle w:val="BodyText"/>
        <w:spacing w:before="9"/>
        <w:rPr>
          <w:b/>
        </w:rPr>
      </w:pPr>
    </w:p>
    <w:p w14:paraId="5DB6F29E" w14:textId="6638E759" w:rsidR="00241CF0" w:rsidRDefault="008E5061">
      <w:pPr>
        <w:pStyle w:val="BodyText"/>
        <w:ind w:left="100" w:right="104"/>
        <w:jc w:val="both"/>
      </w:pPr>
      <w:r>
        <w:rPr>
          <w:spacing w:val="1"/>
        </w:rPr>
        <w:t xml:space="preserve">We </w:t>
      </w:r>
      <w:r>
        <w:t>are very pleased that you have been able to offer a placement for 202</w:t>
      </w:r>
      <w:r w:rsidR="2D7EFB7C">
        <w:t>4</w:t>
      </w:r>
      <w:r>
        <w:t>/202</w:t>
      </w:r>
      <w:r w:rsidR="5F0DE77C">
        <w:t>5</w:t>
      </w:r>
      <w:r>
        <w:t xml:space="preserve">. </w:t>
      </w:r>
      <w:r>
        <w:rPr>
          <w:spacing w:val="5"/>
        </w:rPr>
        <w:t xml:space="preserve">We </w:t>
      </w:r>
      <w:r>
        <w:t>regard the ‘</w:t>
      </w:r>
      <w:r w:rsidR="005B5F5D">
        <w:t>Placement Year’</w:t>
      </w:r>
      <w:r>
        <w:t xml:space="preserve"> as a three-way partnership between the employer, the </w:t>
      </w:r>
      <w:r w:rsidR="00B063DA">
        <w:t>student,</w:t>
      </w:r>
      <w:r>
        <w:t xml:space="preserve"> and the university. Although we are not a party to the</w:t>
      </w:r>
      <w:r>
        <w:rPr>
          <w:spacing w:val="-6"/>
        </w:rPr>
        <w:t xml:space="preserve"> </w:t>
      </w:r>
      <w:r>
        <w:t>contract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employment,</w:t>
      </w:r>
      <w:r>
        <w:rPr>
          <w:spacing w:val="-3"/>
        </w:rPr>
        <w:t xml:space="preserve"> </w:t>
      </w:r>
      <w:r>
        <w:t>students</w:t>
      </w:r>
      <w:r>
        <w:rPr>
          <w:spacing w:val="-5"/>
        </w:rPr>
        <w:t xml:space="preserve"> </w:t>
      </w:r>
      <w:r>
        <w:t>on</w:t>
      </w:r>
      <w:r>
        <w:rPr>
          <w:spacing w:val="-3"/>
        </w:rPr>
        <w:t xml:space="preserve"> </w:t>
      </w:r>
      <w:r w:rsidR="005B5F5D">
        <w:t>placement</w:t>
      </w:r>
      <w:r>
        <w:rPr>
          <w:spacing w:val="-4"/>
        </w:rPr>
        <w:t xml:space="preserve"> </w:t>
      </w:r>
      <w:r>
        <w:t>are</w:t>
      </w:r>
      <w:r>
        <w:rPr>
          <w:spacing w:val="-6"/>
        </w:rPr>
        <w:t xml:space="preserve"> </w:t>
      </w:r>
      <w:r>
        <w:t>enrolled</w:t>
      </w:r>
      <w:r>
        <w:rPr>
          <w:spacing w:val="-4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our</w:t>
      </w:r>
      <w:r>
        <w:rPr>
          <w:spacing w:val="-5"/>
        </w:rPr>
        <w:t xml:space="preserve"> </w:t>
      </w:r>
      <w:r>
        <w:t>students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we</w:t>
      </w:r>
      <w:r>
        <w:rPr>
          <w:spacing w:val="-3"/>
        </w:rPr>
        <w:t xml:space="preserve"> </w:t>
      </w:r>
      <w:r>
        <w:t>would</w:t>
      </w:r>
      <w:r>
        <w:rPr>
          <w:spacing w:val="-3"/>
        </w:rPr>
        <w:t xml:space="preserve"> </w:t>
      </w:r>
      <w:r>
        <w:t>expect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take any</w:t>
      </w:r>
      <w:r>
        <w:rPr>
          <w:spacing w:val="-6"/>
        </w:rPr>
        <w:t xml:space="preserve"> </w:t>
      </w:r>
      <w:r>
        <w:t>action</w:t>
      </w:r>
      <w:r>
        <w:rPr>
          <w:spacing w:val="-4"/>
        </w:rPr>
        <w:t xml:space="preserve"> </w:t>
      </w:r>
      <w:r>
        <w:t>necessary</w:t>
      </w:r>
      <w:r>
        <w:rPr>
          <w:spacing w:val="-6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ensure</w:t>
      </w:r>
      <w:r>
        <w:rPr>
          <w:spacing w:val="-5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student</w:t>
      </w:r>
      <w:r>
        <w:rPr>
          <w:spacing w:val="-3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proving</w:t>
      </w:r>
      <w:r>
        <w:rPr>
          <w:spacing w:val="-6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an</w:t>
      </w:r>
      <w:r>
        <w:rPr>
          <w:spacing w:val="-6"/>
        </w:rPr>
        <w:t xml:space="preserve"> </w:t>
      </w:r>
      <w:r>
        <w:t>effective,</w:t>
      </w:r>
      <w:r>
        <w:rPr>
          <w:spacing w:val="-5"/>
        </w:rPr>
        <w:t xml:space="preserve"> </w:t>
      </w:r>
      <w:r w:rsidR="00B063DA">
        <w:t>safe,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reliable</w:t>
      </w:r>
      <w:r>
        <w:rPr>
          <w:spacing w:val="-3"/>
        </w:rPr>
        <w:t xml:space="preserve"> </w:t>
      </w:r>
      <w:r>
        <w:t>employee.</w:t>
      </w:r>
      <w:r>
        <w:rPr>
          <w:spacing w:val="-3"/>
        </w:rPr>
        <w:t xml:space="preserve"> </w:t>
      </w:r>
      <w:r>
        <w:t>Please do not hesitate to let us know if there are any problems with which you think we could</w:t>
      </w:r>
      <w:r>
        <w:rPr>
          <w:spacing w:val="-12"/>
        </w:rPr>
        <w:t xml:space="preserve"> </w:t>
      </w:r>
      <w:r>
        <w:t>help.</w:t>
      </w:r>
    </w:p>
    <w:p w14:paraId="5A39BBE3" w14:textId="77777777" w:rsidR="00241CF0" w:rsidRDefault="00241CF0">
      <w:pPr>
        <w:pStyle w:val="BodyText"/>
      </w:pPr>
    </w:p>
    <w:p w14:paraId="0A22B698" w14:textId="77777777" w:rsidR="00241CF0" w:rsidRDefault="008E5061">
      <w:pPr>
        <w:pStyle w:val="BodyText"/>
        <w:ind w:left="100"/>
        <w:jc w:val="both"/>
      </w:pPr>
      <w:r>
        <w:t>Please see below link which contains information for Line Managers to download:</w:t>
      </w:r>
    </w:p>
    <w:p w14:paraId="41C8F396" w14:textId="77777777" w:rsidR="00241CF0" w:rsidRDefault="00241CF0">
      <w:pPr>
        <w:pStyle w:val="BodyText"/>
      </w:pPr>
    </w:p>
    <w:p w14:paraId="34558695" w14:textId="6CC2EF0D" w:rsidR="00241CF0" w:rsidRDefault="00D91BE4" w:rsidP="35EBAADE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rPr>
          <w:rStyle w:val="Hyperlink"/>
          <w:rFonts w:ascii="Arial" w:eastAsia="Arial" w:hAnsi="Arial" w:cs="Arial"/>
          <w:b/>
          <w:bCs/>
          <w:sz w:val="20"/>
          <w:szCs w:val="20"/>
          <w:highlight w:val="yellow"/>
        </w:rPr>
      </w:pPr>
      <w:hyperlink r:id="rId7" w:history="1">
        <w:r w:rsidR="008E5061" w:rsidRPr="00D91BE4">
          <w:rPr>
            <w:rStyle w:val="Hyperlink"/>
            <w:rFonts w:ascii="Arial" w:eastAsia="Arial" w:hAnsi="Arial" w:cs="Arial"/>
            <w:b/>
            <w:bCs/>
            <w:sz w:val="20"/>
            <w:szCs w:val="20"/>
            <w:highlight w:val="yellow"/>
          </w:rPr>
          <w:t>QUB School of EEECS Line Manager Pack 202</w:t>
        </w:r>
        <w:r w:rsidRPr="00D91BE4">
          <w:rPr>
            <w:rStyle w:val="Hyperlink"/>
            <w:rFonts w:ascii="Arial" w:eastAsia="Arial" w:hAnsi="Arial" w:cs="Arial"/>
            <w:b/>
            <w:bCs/>
            <w:sz w:val="20"/>
            <w:szCs w:val="20"/>
            <w:highlight w:val="yellow"/>
          </w:rPr>
          <w:t>4</w:t>
        </w:r>
        <w:r w:rsidR="008E5061" w:rsidRPr="00D91BE4">
          <w:rPr>
            <w:rStyle w:val="Hyperlink"/>
            <w:rFonts w:ascii="Arial" w:eastAsia="Arial" w:hAnsi="Arial" w:cs="Arial"/>
            <w:b/>
            <w:bCs/>
            <w:sz w:val="20"/>
            <w:szCs w:val="20"/>
            <w:highlight w:val="yellow"/>
          </w:rPr>
          <w:t>/20</w:t>
        </w:r>
        <w:r w:rsidR="00F96D3B" w:rsidRPr="00D91BE4">
          <w:rPr>
            <w:rStyle w:val="Hyperlink"/>
            <w:rFonts w:ascii="Arial" w:eastAsia="Arial" w:hAnsi="Arial" w:cs="Arial"/>
            <w:b/>
            <w:bCs/>
            <w:sz w:val="20"/>
            <w:szCs w:val="20"/>
            <w:highlight w:val="yellow"/>
          </w:rPr>
          <w:t>2</w:t>
        </w:r>
        <w:r w:rsidRPr="00D91BE4">
          <w:rPr>
            <w:rStyle w:val="Hyperlink"/>
            <w:rFonts w:ascii="Arial" w:eastAsia="Arial" w:hAnsi="Arial" w:cs="Arial"/>
            <w:b/>
            <w:bCs/>
            <w:sz w:val="20"/>
            <w:szCs w:val="20"/>
            <w:highlight w:val="yellow"/>
          </w:rPr>
          <w:t>5</w:t>
        </w:r>
      </w:hyperlink>
    </w:p>
    <w:p w14:paraId="72A3D3EC" w14:textId="77777777" w:rsidR="00241CF0" w:rsidRDefault="00241CF0">
      <w:pPr>
        <w:pStyle w:val="BodyText"/>
        <w:spacing w:before="4"/>
        <w:rPr>
          <w:rFonts w:ascii="Calibri"/>
          <w:b/>
          <w:sz w:val="11"/>
        </w:rPr>
      </w:pPr>
    </w:p>
    <w:p w14:paraId="7E869F09" w14:textId="3764C8B3" w:rsidR="00241CF0" w:rsidRDefault="008E5061">
      <w:pPr>
        <w:pStyle w:val="BodyText"/>
        <w:spacing w:before="93"/>
        <w:ind w:left="100" w:right="105"/>
        <w:jc w:val="both"/>
      </w:pPr>
      <w:r>
        <w:rPr>
          <w:spacing w:val="1"/>
        </w:rPr>
        <w:t>We</w:t>
      </w:r>
      <w:r>
        <w:rPr>
          <w:spacing w:val="-8"/>
        </w:rPr>
        <w:t xml:space="preserve"> </w:t>
      </w:r>
      <w:r>
        <w:t>expect</w:t>
      </w:r>
      <w:r>
        <w:rPr>
          <w:spacing w:val="-8"/>
        </w:rPr>
        <w:t xml:space="preserve"> </w:t>
      </w:r>
      <w:r>
        <w:t>every</w:t>
      </w:r>
      <w:r>
        <w:rPr>
          <w:spacing w:val="-11"/>
        </w:rPr>
        <w:t xml:space="preserve"> </w:t>
      </w:r>
      <w:r>
        <w:t>student,</w:t>
      </w:r>
      <w:r>
        <w:rPr>
          <w:spacing w:val="-6"/>
        </w:rPr>
        <w:t xml:space="preserve"> </w:t>
      </w:r>
      <w:r>
        <w:t>within</w:t>
      </w:r>
      <w:r>
        <w:rPr>
          <w:spacing w:val="-6"/>
        </w:rPr>
        <w:t xml:space="preserve"> </w:t>
      </w:r>
      <w:r>
        <w:t>their</w:t>
      </w:r>
      <w:r>
        <w:rPr>
          <w:spacing w:val="-5"/>
        </w:rPr>
        <w:t xml:space="preserve"> </w:t>
      </w:r>
      <w:r>
        <w:t>level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competence</w:t>
      </w:r>
      <w:r>
        <w:rPr>
          <w:spacing w:val="-8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training,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have</w:t>
      </w:r>
      <w:r>
        <w:rPr>
          <w:spacing w:val="-6"/>
        </w:rPr>
        <w:t xml:space="preserve"> </w:t>
      </w:r>
      <w:r>
        <w:t>their</w:t>
      </w:r>
      <w:r>
        <w:rPr>
          <w:spacing w:val="-7"/>
        </w:rPr>
        <w:t xml:space="preserve"> </w:t>
      </w:r>
      <w:r>
        <w:t>ability</w:t>
      </w:r>
      <w:r>
        <w:rPr>
          <w:spacing w:val="-9"/>
        </w:rPr>
        <w:t xml:space="preserve"> </w:t>
      </w:r>
      <w:r>
        <w:t>stretched,</w:t>
      </w:r>
      <w:r>
        <w:rPr>
          <w:spacing w:val="-6"/>
        </w:rPr>
        <w:t xml:space="preserve"> </w:t>
      </w:r>
      <w:r>
        <w:t>once</w:t>
      </w:r>
      <w:r>
        <w:rPr>
          <w:spacing w:val="-2"/>
        </w:rPr>
        <w:t xml:space="preserve"> </w:t>
      </w:r>
      <w:r>
        <w:t>you have</w:t>
      </w:r>
      <w:r>
        <w:rPr>
          <w:spacing w:val="-9"/>
        </w:rPr>
        <w:t xml:space="preserve"> </w:t>
      </w:r>
      <w:r>
        <w:t>confidence</w:t>
      </w:r>
      <w:r>
        <w:rPr>
          <w:spacing w:val="-7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them,</w:t>
      </w:r>
      <w:r>
        <w:rPr>
          <w:spacing w:val="-9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hope</w:t>
      </w:r>
      <w:r>
        <w:rPr>
          <w:spacing w:val="-7"/>
        </w:rPr>
        <w:t xml:space="preserve"> </w:t>
      </w:r>
      <w:r>
        <w:t>that</w:t>
      </w:r>
      <w:r>
        <w:rPr>
          <w:spacing w:val="-6"/>
        </w:rPr>
        <w:t xml:space="preserve"> </w:t>
      </w:r>
      <w:r>
        <w:t>your</w:t>
      </w:r>
      <w:r>
        <w:rPr>
          <w:spacing w:val="-6"/>
        </w:rPr>
        <w:t xml:space="preserve"> </w:t>
      </w:r>
      <w:r>
        <w:t>workload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available</w:t>
      </w:r>
      <w:r>
        <w:rPr>
          <w:spacing w:val="-9"/>
        </w:rPr>
        <w:t xml:space="preserve"> </w:t>
      </w:r>
      <w:r>
        <w:t>supervision</w:t>
      </w:r>
      <w:r>
        <w:rPr>
          <w:spacing w:val="-7"/>
        </w:rPr>
        <w:t xml:space="preserve"> </w:t>
      </w:r>
      <w:r>
        <w:t>will</w:t>
      </w:r>
      <w:r>
        <w:rPr>
          <w:spacing w:val="-10"/>
        </w:rPr>
        <w:t xml:space="preserve"> </w:t>
      </w:r>
      <w:r>
        <w:t>allow</w:t>
      </w:r>
      <w:r>
        <w:rPr>
          <w:spacing w:val="-8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varied</w:t>
      </w:r>
      <w:r>
        <w:rPr>
          <w:spacing w:val="-7"/>
        </w:rPr>
        <w:t xml:space="preserve"> </w:t>
      </w:r>
      <w:r>
        <w:t>programme of</w:t>
      </w:r>
      <w:r>
        <w:rPr>
          <w:spacing w:val="-1"/>
        </w:rPr>
        <w:t xml:space="preserve"> </w:t>
      </w:r>
      <w:r>
        <w:t>experience,</w:t>
      </w:r>
      <w:r>
        <w:rPr>
          <w:spacing w:val="-3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you</w:t>
      </w:r>
      <w:r>
        <w:rPr>
          <w:spacing w:val="-1"/>
        </w:rPr>
        <w:t xml:space="preserve"> </w:t>
      </w:r>
      <w:r>
        <w:t>would</w:t>
      </w:r>
      <w:r>
        <w:rPr>
          <w:spacing w:val="-3"/>
        </w:rPr>
        <w:t xml:space="preserve"> </w:t>
      </w:r>
      <w:r>
        <w:t>offer to</w:t>
      </w:r>
      <w:r>
        <w:rPr>
          <w:spacing w:val="-3"/>
        </w:rPr>
        <w:t xml:space="preserve"> </w:t>
      </w:r>
      <w:r>
        <w:t>any</w:t>
      </w:r>
      <w:r>
        <w:rPr>
          <w:spacing w:val="-7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employee.</w:t>
      </w:r>
      <w:r>
        <w:rPr>
          <w:spacing w:val="-3"/>
        </w:rPr>
        <w:t xml:space="preserve"> </w:t>
      </w:r>
      <w:r>
        <w:t>If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student</w:t>
      </w:r>
      <w:r>
        <w:rPr>
          <w:spacing w:val="-1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doing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real</w:t>
      </w:r>
      <w:r>
        <w:rPr>
          <w:spacing w:val="-4"/>
        </w:rPr>
        <w:t xml:space="preserve"> </w:t>
      </w:r>
      <w:r>
        <w:t>job</w:t>
      </w:r>
      <w:r>
        <w:rPr>
          <w:spacing w:val="-3"/>
        </w:rPr>
        <w:t xml:space="preserve"> </w:t>
      </w:r>
      <w:r>
        <w:t>(i.e.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job</w:t>
      </w:r>
      <w:r>
        <w:rPr>
          <w:spacing w:val="-1"/>
        </w:rPr>
        <w:t xml:space="preserve"> </w:t>
      </w:r>
      <w:r>
        <w:t>which</w:t>
      </w:r>
      <w:r>
        <w:rPr>
          <w:spacing w:val="-3"/>
        </w:rPr>
        <w:t xml:space="preserve"> </w:t>
      </w:r>
      <w:r>
        <w:t>needs doing) within the industry they will receive useful experience. It is right that the experience comes naturally, after</w:t>
      </w:r>
      <w:r>
        <w:rPr>
          <w:spacing w:val="-5"/>
        </w:rPr>
        <w:t xml:space="preserve"> </w:t>
      </w:r>
      <w:r>
        <w:t>training</w:t>
      </w:r>
      <w:r>
        <w:rPr>
          <w:spacing w:val="-3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result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doing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job</w:t>
      </w:r>
      <w:r>
        <w:rPr>
          <w:spacing w:val="-4"/>
        </w:rPr>
        <w:t xml:space="preserve"> </w:t>
      </w:r>
      <w:r>
        <w:t>safely,</w:t>
      </w:r>
      <w:r>
        <w:rPr>
          <w:spacing w:val="-3"/>
        </w:rPr>
        <w:t xml:space="preserve"> </w:t>
      </w:r>
      <w:r>
        <w:t>rather</w:t>
      </w:r>
      <w:r>
        <w:rPr>
          <w:spacing w:val="1"/>
        </w:rPr>
        <w:t xml:space="preserve"> </w:t>
      </w:r>
      <w:r>
        <w:t>than</w:t>
      </w:r>
      <w:r>
        <w:rPr>
          <w:spacing w:val="-6"/>
        </w:rPr>
        <w:t xml:space="preserve"> </w:t>
      </w:r>
      <w:r>
        <w:t>experience</w:t>
      </w:r>
      <w:r>
        <w:rPr>
          <w:spacing w:val="-6"/>
        </w:rPr>
        <w:t xml:space="preserve"> </w:t>
      </w:r>
      <w:r>
        <w:t>being</w:t>
      </w:r>
      <w:r>
        <w:rPr>
          <w:spacing w:val="-3"/>
        </w:rPr>
        <w:t xml:space="preserve"> </w:t>
      </w:r>
      <w:r>
        <w:t>somewhat</w:t>
      </w:r>
      <w:r>
        <w:rPr>
          <w:spacing w:val="-6"/>
        </w:rPr>
        <w:t xml:space="preserve"> </w:t>
      </w:r>
      <w:r>
        <w:t>falsely</w:t>
      </w:r>
      <w:r>
        <w:rPr>
          <w:spacing w:val="-6"/>
        </w:rPr>
        <w:t xml:space="preserve"> </w:t>
      </w:r>
      <w:r>
        <w:t>acquired</w:t>
      </w:r>
      <w:r>
        <w:rPr>
          <w:spacing w:val="-3"/>
        </w:rPr>
        <w:t xml:space="preserve"> </w:t>
      </w:r>
      <w:r>
        <w:t xml:space="preserve">in the role of the observer. Details of the course syllabus can be found on the School </w:t>
      </w:r>
      <w:hyperlink r:id="rId8">
        <w:r>
          <w:rPr>
            <w:rFonts w:ascii="Calibri"/>
            <w:color w:val="0000FF"/>
            <w:sz w:val="22"/>
            <w:u w:val="single" w:color="0000FF"/>
          </w:rPr>
          <w:t>web</w:t>
        </w:r>
        <w:r>
          <w:rPr>
            <w:rFonts w:ascii="Calibri"/>
            <w:color w:val="0000FF"/>
            <w:sz w:val="22"/>
            <w:u w:val="single" w:color="0000FF"/>
          </w:rPr>
          <w:t>s</w:t>
        </w:r>
        <w:r>
          <w:rPr>
            <w:rFonts w:ascii="Calibri"/>
            <w:color w:val="0000FF"/>
            <w:sz w:val="22"/>
            <w:u w:val="single" w:color="0000FF"/>
          </w:rPr>
          <w:t>ite</w:t>
        </w:r>
      </w:hyperlink>
      <w:r>
        <w:t>. Each student has been given written guidelines which clearly describe the v</w:t>
      </w:r>
      <w:r w:rsidR="00BE1771">
        <w:t>arious documents which they need</w:t>
      </w:r>
      <w:r>
        <w:t xml:space="preserve"> to produce to satisfy course</w:t>
      </w:r>
      <w:r>
        <w:rPr>
          <w:spacing w:val="-7"/>
        </w:rPr>
        <w:t xml:space="preserve"> </w:t>
      </w:r>
      <w:r>
        <w:t>requirements.</w:t>
      </w:r>
    </w:p>
    <w:p w14:paraId="0D0B940D" w14:textId="77777777" w:rsidR="00241CF0" w:rsidRDefault="00241CF0">
      <w:pPr>
        <w:pStyle w:val="BodyText"/>
        <w:spacing w:before="11"/>
        <w:rPr>
          <w:sz w:val="19"/>
        </w:rPr>
      </w:pPr>
    </w:p>
    <w:p w14:paraId="4CBB72B8" w14:textId="7B830732" w:rsidR="00241CF0" w:rsidRDefault="008E5061">
      <w:pPr>
        <w:pStyle w:val="BodyText"/>
        <w:ind w:left="100" w:right="100"/>
        <w:jc w:val="both"/>
      </w:pPr>
      <w:r>
        <w:rPr>
          <w:spacing w:val="1"/>
        </w:rPr>
        <w:t xml:space="preserve">We </w:t>
      </w:r>
      <w:r>
        <w:t>have found that health and safety training for students has sometimes been neglected, perhaps because students</w:t>
      </w:r>
      <w:r>
        <w:rPr>
          <w:spacing w:val="-9"/>
        </w:rPr>
        <w:t xml:space="preserve"> </w:t>
      </w:r>
      <w:r>
        <w:t>are</w:t>
      </w:r>
      <w:r>
        <w:rPr>
          <w:spacing w:val="-10"/>
        </w:rPr>
        <w:t xml:space="preserve"> </w:t>
      </w:r>
      <w:r>
        <w:t>temporary</w:t>
      </w:r>
      <w:r>
        <w:rPr>
          <w:spacing w:val="-14"/>
        </w:rPr>
        <w:t xml:space="preserve"> </w:t>
      </w:r>
      <w:r>
        <w:t>employees</w:t>
      </w:r>
      <w:r>
        <w:rPr>
          <w:spacing w:val="-9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are</w:t>
      </w:r>
      <w:r>
        <w:rPr>
          <w:spacing w:val="-10"/>
        </w:rPr>
        <w:t xml:space="preserve"> </w:t>
      </w:r>
      <w:r>
        <w:t>sometimes</w:t>
      </w:r>
      <w:r>
        <w:rPr>
          <w:spacing w:val="-12"/>
        </w:rPr>
        <w:t xml:space="preserve"> </w:t>
      </w:r>
      <w:r>
        <w:t>forgotten</w:t>
      </w:r>
      <w:r>
        <w:rPr>
          <w:spacing w:val="-8"/>
        </w:rPr>
        <w:t xml:space="preserve"> </w:t>
      </w:r>
      <w:r>
        <w:t>when</w:t>
      </w:r>
      <w:r>
        <w:rPr>
          <w:spacing w:val="-8"/>
        </w:rPr>
        <w:t xml:space="preserve"> </w:t>
      </w:r>
      <w:r>
        <w:t>instruction</w:t>
      </w:r>
      <w:r>
        <w:rPr>
          <w:spacing w:val="-8"/>
        </w:rPr>
        <w:t xml:space="preserve"> </w:t>
      </w:r>
      <w:r>
        <w:t>is</w:t>
      </w:r>
      <w:r>
        <w:rPr>
          <w:spacing w:val="-9"/>
        </w:rPr>
        <w:t xml:space="preserve"> </w:t>
      </w:r>
      <w:r>
        <w:t>arranged.</w:t>
      </w:r>
      <w:r>
        <w:rPr>
          <w:spacing w:val="-8"/>
        </w:rPr>
        <w:t xml:space="preserve"> </w:t>
      </w:r>
      <w:r>
        <w:t>Although</w:t>
      </w:r>
      <w:r>
        <w:rPr>
          <w:spacing w:val="-10"/>
        </w:rPr>
        <w:t xml:space="preserve"> </w:t>
      </w:r>
      <w:r>
        <w:t xml:space="preserve">current legislation places primary responsibility for health and safety training and equipment on the employer, we recognise that the university has a duty of care. </w:t>
      </w:r>
      <w:r>
        <w:rPr>
          <w:spacing w:val="5"/>
        </w:rPr>
        <w:t xml:space="preserve">We </w:t>
      </w:r>
      <w:r>
        <w:t xml:space="preserve">have given information on health and safety as part of a series of pre-placement lectures. However, this is of a general nature and does not include the specific information needed for any particular job. A Placement Health and Safety Checklist </w:t>
      </w:r>
      <w:r w:rsidR="00B063DA">
        <w:t>will also be</w:t>
      </w:r>
      <w:r>
        <w:t xml:space="preserve"> sent to the named organisation contact/HR department for</w:t>
      </w:r>
      <w:r>
        <w:rPr>
          <w:spacing w:val="-6"/>
        </w:rPr>
        <w:t xml:space="preserve"> </w:t>
      </w:r>
      <w:r>
        <w:t>completion.</w:t>
      </w:r>
    </w:p>
    <w:p w14:paraId="34A61DC4" w14:textId="21E6EE8C" w:rsidR="53B720D7" w:rsidRDefault="53B720D7" w:rsidP="53B720D7">
      <w:pPr>
        <w:pStyle w:val="BodyText"/>
        <w:ind w:left="100" w:right="100"/>
        <w:jc w:val="both"/>
      </w:pPr>
    </w:p>
    <w:p w14:paraId="5C4843AA" w14:textId="13444163" w:rsidR="51E0E04B" w:rsidRDefault="51E0E04B" w:rsidP="53B720D7">
      <w:pPr>
        <w:pStyle w:val="BodyText"/>
        <w:ind w:left="100" w:right="100"/>
        <w:jc w:val="both"/>
      </w:pPr>
      <w:r>
        <w:t>S</w:t>
      </w:r>
      <w:r w:rsidR="5BD40D42">
        <w:t xml:space="preserve">tudents </w:t>
      </w:r>
      <w:r w:rsidR="4E71F841">
        <w:t xml:space="preserve">have been provided </w:t>
      </w:r>
      <w:r w:rsidR="5BD40D42">
        <w:t xml:space="preserve">with information and guidance on how to work professionally within a Level 2 Professional Skills module and </w:t>
      </w:r>
      <w:r w:rsidR="2488B941">
        <w:t>Placement</w:t>
      </w:r>
      <w:r w:rsidR="5BD40D42">
        <w:t xml:space="preserve"> Briefing Workshop.  We would also welcome that you go through professional standards ex</w:t>
      </w:r>
      <w:r w:rsidR="09356A0F">
        <w:t>pected within your company as they commence placement as part of the induction process</w:t>
      </w:r>
      <w:r w:rsidR="318E85C0">
        <w:t xml:space="preserve"> to reinforce</w:t>
      </w:r>
      <w:r w:rsidR="2730832A">
        <w:t xml:space="preserve"> this.  If students fall below the expected professional </w:t>
      </w:r>
      <w:r w:rsidR="28FB860A">
        <w:t>standard,</w:t>
      </w:r>
      <w:r w:rsidR="5F70CD54">
        <w:t xml:space="preserve"> </w:t>
      </w:r>
      <w:r w:rsidR="2730832A">
        <w:t>please reach back.</w:t>
      </w:r>
    </w:p>
    <w:p w14:paraId="0E27B00A" w14:textId="77777777" w:rsidR="00241CF0" w:rsidRDefault="00241CF0">
      <w:pPr>
        <w:pStyle w:val="BodyText"/>
        <w:spacing w:before="1"/>
      </w:pPr>
    </w:p>
    <w:p w14:paraId="3D93477F" w14:textId="528CBA3E" w:rsidR="00241CF0" w:rsidRDefault="008E5061" w:rsidP="2452CB9D">
      <w:pPr>
        <w:pStyle w:val="BodyText"/>
        <w:ind w:left="100" w:right="102"/>
        <w:jc w:val="both"/>
      </w:pPr>
      <w:r>
        <w:rPr>
          <w:spacing w:val="1"/>
        </w:rPr>
        <w:t xml:space="preserve">We </w:t>
      </w:r>
      <w:r>
        <w:t xml:space="preserve">aim to </w:t>
      </w:r>
      <w:r w:rsidR="005B5F5D">
        <w:t xml:space="preserve">conduct a </w:t>
      </w:r>
      <w:r>
        <w:t xml:space="preserve">visit during the year </w:t>
      </w:r>
      <w:r w:rsidR="005B5F5D">
        <w:t xml:space="preserve">via Teams/telephone </w:t>
      </w:r>
      <w:r>
        <w:t>and</w:t>
      </w:r>
      <w:r w:rsidR="00DF78BF">
        <w:t xml:space="preserve"> so look forward to meeting </w:t>
      </w:r>
      <w:r w:rsidR="00A85114">
        <w:t>you</w:t>
      </w:r>
      <w:r>
        <w:rPr>
          <w:spacing w:val="-10"/>
        </w:rPr>
        <w:t xml:space="preserve"> </w:t>
      </w:r>
      <w:r>
        <w:t>then.</w:t>
      </w:r>
      <w:r>
        <w:rPr>
          <w:spacing w:val="-9"/>
        </w:rPr>
        <w:t xml:space="preserve"> </w:t>
      </w:r>
      <w:r>
        <w:t>Some</w:t>
      </w:r>
      <w:r>
        <w:rPr>
          <w:spacing w:val="-11"/>
        </w:rPr>
        <w:t xml:space="preserve"> </w:t>
      </w:r>
      <w:r>
        <w:t>students</w:t>
      </w:r>
      <w:r>
        <w:rPr>
          <w:spacing w:val="-8"/>
        </w:rPr>
        <w:t xml:space="preserve"> </w:t>
      </w:r>
      <w:r>
        <w:t>will</w:t>
      </w:r>
      <w:r>
        <w:rPr>
          <w:spacing w:val="-10"/>
        </w:rPr>
        <w:t xml:space="preserve"> </w:t>
      </w:r>
      <w:r>
        <w:t>not</w:t>
      </w:r>
      <w:r>
        <w:rPr>
          <w:spacing w:val="-11"/>
        </w:rPr>
        <w:t xml:space="preserve"> </w:t>
      </w:r>
      <w:r>
        <w:t>be</w:t>
      </w:r>
      <w:r>
        <w:rPr>
          <w:spacing w:val="-9"/>
        </w:rPr>
        <w:t xml:space="preserve"> </w:t>
      </w:r>
      <w:r>
        <w:t>visited</w:t>
      </w:r>
      <w:r>
        <w:rPr>
          <w:spacing w:val="-9"/>
        </w:rPr>
        <w:t xml:space="preserve"> </w:t>
      </w:r>
      <w:r>
        <w:t>until</w:t>
      </w:r>
      <w:r>
        <w:rPr>
          <w:spacing w:val="-9"/>
        </w:rPr>
        <w:t xml:space="preserve"> </w:t>
      </w:r>
      <w:r>
        <w:t>they</w:t>
      </w:r>
      <w:r>
        <w:rPr>
          <w:spacing w:val="-15"/>
        </w:rPr>
        <w:t xml:space="preserve"> </w:t>
      </w:r>
      <w:r>
        <w:t>have worked for around six months or unless a risk assessment dictates otherwise, but we hope that you will not be at</w:t>
      </w:r>
      <w:r>
        <w:rPr>
          <w:spacing w:val="-15"/>
        </w:rPr>
        <w:t xml:space="preserve"> </w:t>
      </w:r>
      <w:r>
        <w:t>all</w:t>
      </w:r>
      <w:r>
        <w:rPr>
          <w:spacing w:val="-16"/>
        </w:rPr>
        <w:t xml:space="preserve"> </w:t>
      </w:r>
      <w:r>
        <w:t>reluctant</w:t>
      </w:r>
      <w:r>
        <w:rPr>
          <w:spacing w:val="-15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contact</w:t>
      </w:r>
      <w:r>
        <w:rPr>
          <w:spacing w:val="-13"/>
        </w:rPr>
        <w:t xml:space="preserve"> </w:t>
      </w:r>
      <w:r>
        <w:t>us</w:t>
      </w:r>
      <w:r>
        <w:rPr>
          <w:spacing w:val="-12"/>
        </w:rPr>
        <w:t xml:space="preserve"> </w:t>
      </w:r>
      <w:r>
        <w:t>if</w:t>
      </w:r>
      <w:r>
        <w:rPr>
          <w:spacing w:val="-11"/>
        </w:rPr>
        <w:t xml:space="preserve"> </w:t>
      </w:r>
      <w:r>
        <w:t>you</w:t>
      </w:r>
      <w:r>
        <w:rPr>
          <w:spacing w:val="-16"/>
        </w:rPr>
        <w:t xml:space="preserve"> </w:t>
      </w:r>
      <w:r>
        <w:t>feel</w:t>
      </w:r>
      <w:r>
        <w:rPr>
          <w:spacing w:val="-16"/>
        </w:rPr>
        <w:t xml:space="preserve"> </w:t>
      </w:r>
      <w:r>
        <w:t>that</w:t>
      </w:r>
      <w:r>
        <w:rPr>
          <w:spacing w:val="-15"/>
        </w:rPr>
        <w:t xml:space="preserve"> </w:t>
      </w:r>
      <w:r>
        <w:t>an</w:t>
      </w:r>
      <w:r>
        <w:rPr>
          <w:spacing w:val="-15"/>
        </w:rPr>
        <w:t xml:space="preserve"> </w:t>
      </w:r>
      <w:r>
        <w:t>earlier</w:t>
      </w:r>
      <w:r>
        <w:rPr>
          <w:spacing w:val="-14"/>
        </w:rPr>
        <w:t xml:space="preserve"> </w:t>
      </w:r>
      <w:r w:rsidR="20FA3AFD">
        <w:rPr>
          <w:spacing w:val="-14"/>
        </w:rPr>
        <w:t xml:space="preserve">online </w:t>
      </w:r>
      <w:r>
        <w:t>visit</w:t>
      </w:r>
      <w:r>
        <w:rPr>
          <w:spacing w:val="-15"/>
        </w:rPr>
        <w:t xml:space="preserve"> </w:t>
      </w:r>
      <w:r>
        <w:t>or</w:t>
      </w:r>
      <w:r>
        <w:rPr>
          <w:spacing w:val="-14"/>
        </w:rPr>
        <w:t xml:space="preserve"> </w:t>
      </w:r>
      <w:r>
        <w:t>telephone</w:t>
      </w:r>
      <w:r>
        <w:rPr>
          <w:spacing w:val="-15"/>
        </w:rPr>
        <w:t xml:space="preserve"> </w:t>
      </w:r>
      <w:r>
        <w:t>call</w:t>
      </w:r>
      <w:r>
        <w:rPr>
          <w:spacing w:val="-13"/>
        </w:rPr>
        <w:t xml:space="preserve"> </w:t>
      </w:r>
      <w:r>
        <w:t>would</w:t>
      </w:r>
      <w:r>
        <w:rPr>
          <w:spacing w:val="-15"/>
        </w:rPr>
        <w:t xml:space="preserve"> </w:t>
      </w:r>
      <w:r>
        <w:t>be</w:t>
      </w:r>
      <w:r>
        <w:rPr>
          <w:spacing w:val="-13"/>
        </w:rPr>
        <w:t xml:space="preserve"> </w:t>
      </w:r>
      <w:r>
        <w:t>desirable.</w:t>
      </w:r>
      <w:r>
        <w:rPr>
          <w:spacing w:val="-13"/>
        </w:rPr>
        <w:t xml:space="preserve"> </w:t>
      </w:r>
      <w:r w:rsidR="631E64F2">
        <w:t>Likewise,</w:t>
      </w:r>
      <w:r>
        <w:rPr>
          <w:spacing w:val="-15"/>
        </w:rPr>
        <w:t xml:space="preserve"> </w:t>
      </w:r>
      <w:r>
        <w:t>students are also able to request a visit at any</w:t>
      </w:r>
      <w:r>
        <w:rPr>
          <w:spacing w:val="-8"/>
        </w:rPr>
        <w:t xml:space="preserve"> </w:t>
      </w:r>
      <w:r>
        <w:t>stage.</w:t>
      </w:r>
      <w:r w:rsidR="00A85114">
        <w:t xml:space="preserve">  If you notice a pattern of sickness absence</w:t>
      </w:r>
      <w:r w:rsidR="15AF4A9A">
        <w:t xml:space="preserve">, </w:t>
      </w:r>
      <w:r w:rsidR="00A85114">
        <w:t xml:space="preserve">a student is off work for an extended period of </w:t>
      </w:r>
      <w:r w:rsidR="00B063DA">
        <w:t>time</w:t>
      </w:r>
      <w:r w:rsidR="0B03C929">
        <w:t xml:space="preserve"> or</w:t>
      </w:r>
      <w:r w:rsidR="0B03C929" w:rsidRPr="2452CB9D">
        <w:t xml:space="preserve"> has been involved in a workplace accident</w:t>
      </w:r>
      <w:r w:rsidR="00B063DA" w:rsidRPr="2452CB9D">
        <w:t>,</w:t>
      </w:r>
      <w:r w:rsidR="00A85114" w:rsidRPr="2452CB9D">
        <w:t xml:space="preserve"> please let us know.</w:t>
      </w:r>
    </w:p>
    <w:p w14:paraId="44EAFD9C" w14:textId="77777777" w:rsidR="00241CF0" w:rsidRDefault="00241CF0">
      <w:pPr>
        <w:pStyle w:val="BodyText"/>
        <w:spacing w:before="1"/>
        <w:rPr>
          <w:sz w:val="18"/>
        </w:rPr>
      </w:pPr>
    </w:p>
    <w:p w14:paraId="4B94D5A5" w14:textId="31F92B7E" w:rsidR="00241CF0" w:rsidRDefault="008E5061">
      <w:pPr>
        <w:pStyle w:val="BodyText"/>
        <w:ind w:left="100" w:right="112"/>
        <w:jc w:val="both"/>
      </w:pPr>
      <w:r>
        <w:t>Thank you once again for offering a placement. The vast majority of previous placements have worked very well</w:t>
      </w:r>
      <w:r>
        <w:rPr>
          <w:spacing w:val="-11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proved</w:t>
      </w:r>
      <w:r>
        <w:rPr>
          <w:spacing w:val="-10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be</w:t>
      </w:r>
      <w:r>
        <w:rPr>
          <w:spacing w:val="-8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great</w:t>
      </w:r>
      <w:r>
        <w:rPr>
          <w:spacing w:val="-11"/>
        </w:rPr>
        <w:t xml:space="preserve"> </w:t>
      </w:r>
      <w:r>
        <w:t>benefit</w:t>
      </w:r>
      <w:r>
        <w:rPr>
          <w:spacing w:val="-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both</w:t>
      </w:r>
      <w:r>
        <w:rPr>
          <w:spacing w:val="-9"/>
        </w:rPr>
        <w:t xml:space="preserve"> </w:t>
      </w:r>
      <w:r>
        <w:t>student</w:t>
      </w:r>
      <w:r>
        <w:rPr>
          <w:spacing w:val="-8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employer.</w:t>
      </w:r>
      <w:r>
        <w:rPr>
          <w:spacing w:val="-12"/>
        </w:rPr>
        <w:t xml:space="preserve"> </w:t>
      </w:r>
      <w:r>
        <w:rPr>
          <w:spacing w:val="2"/>
        </w:rPr>
        <w:t>We</w:t>
      </w:r>
      <w:r>
        <w:rPr>
          <w:spacing w:val="-10"/>
        </w:rPr>
        <w:t xml:space="preserve"> </w:t>
      </w:r>
      <w:r>
        <w:t>trust</w:t>
      </w:r>
      <w:r>
        <w:rPr>
          <w:spacing w:val="-10"/>
        </w:rPr>
        <w:t xml:space="preserve"> </w:t>
      </w:r>
      <w:r>
        <w:t>that</w:t>
      </w:r>
      <w:r>
        <w:rPr>
          <w:spacing w:val="-10"/>
        </w:rPr>
        <w:t xml:space="preserve"> </w:t>
      </w:r>
      <w:r>
        <w:t>this</w:t>
      </w:r>
      <w:r>
        <w:rPr>
          <w:spacing w:val="-7"/>
        </w:rPr>
        <w:t xml:space="preserve"> </w:t>
      </w:r>
      <w:r>
        <w:t>year</w:t>
      </w:r>
      <w:r>
        <w:rPr>
          <w:spacing w:val="-7"/>
        </w:rPr>
        <w:t xml:space="preserve"> </w:t>
      </w:r>
      <w:r>
        <w:t>will</w:t>
      </w:r>
      <w:r>
        <w:rPr>
          <w:spacing w:val="-9"/>
        </w:rPr>
        <w:t xml:space="preserve"> </w:t>
      </w:r>
      <w:r>
        <w:t>be</w:t>
      </w:r>
      <w:r>
        <w:rPr>
          <w:spacing w:val="-9"/>
        </w:rPr>
        <w:t xml:space="preserve"> </w:t>
      </w:r>
      <w:r>
        <w:t>no</w:t>
      </w:r>
      <w:r>
        <w:rPr>
          <w:spacing w:val="-8"/>
        </w:rPr>
        <w:t xml:space="preserve"> </w:t>
      </w:r>
      <w:r>
        <w:t>exception.</w:t>
      </w:r>
    </w:p>
    <w:p w14:paraId="3DEEC669" w14:textId="77777777" w:rsidR="00241CF0" w:rsidRDefault="00241CF0">
      <w:pPr>
        <w:pStyle w:val="BodyText"/>
        <w:spacing w:before="10"/>
        <w:rPr>
          <w:sz w:val="17"/>
        </w:rPr>
      </w:pPr>
    </w:p>
    <w:p w14:paraId="37A8179E" w14:textId="61172A04" w:rsidR="00241CF0" w:rsidRDefault="008E5061">
      <w:pPr>
        <w:pStyle w:val="BodyText"/>
        <w:spacing w:before="1"/>
        <w:ind w:left="100"/>
        <w:jc w:val="both"/>
      </w:pPr>
      <w:r>
        <w:t xml:space="preserve">Yours </w:t>
      </w:r>
      <w:r w:rsidR="65818470">
        <w:t xml:space="preserve">sincerely </w:t>
      </w:r>
    </w:p>
    <w:p w14:paraId="3656B9AB" w14:textId="12D82C01" w:rsidR="00241CF0" w:rsidRDefault="00241CF0">
      <w:pPr>
        <w:pStyle w:val="BodyText"/>
      </w:pPr>
    </w:p>
    <w:p w14:paraId="1E1C9DF2" w14:textId="180F4A6E" w:rsidR="00241CF0" w:rsidRDefault="12BDE19C">
      <w:pPr>
        <w:pStyle w:val="Heading1"/>
        <w:spacing w:line="229" w:lineRule="exact"/>
        <w:jc w:val="both"/>
      </w:pPr>
      <w:r>
        <w:t xml:space="preserve">School </w:t>
      </w:r>
      <w:r w:rsidR="008E5061">
        <w:t xml:space="preserve">EEECS </w:t>
      </w:r>
      <w:r w:rsidR="3D11B00D">
        <w:t xml:space="preserve">Careers &amp; </w:t>
      </w:r>
      <w:r w:rsidR="008E5061">
        <w:t>Placement Team</w:t>
      </w:r>
    </w:p>
    <w:sectPr w:rsidR="00241CF0">
      <w:type w:val="continuous"/>
      <w:pgSz w:w="11910" w:h="16840"/>
      <w:pgMar w:top="680" w:right="820" w:bottom="280" w:left="1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325A4"/>
    <w:multiLevelType w:val="hybridMultilevel"/>
    <w:tmpl w:val="993E4984"/>
    <w:lvl w:ilvl="0" w:tplc="ADBEC8B0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color w:val="0000FF"/>
        <w:w w:val="99"/>
        <w:sz w:val="20"/>
        <w:szCs w:val="20"/>
        <w:lang w:val="en-GB" w:eastAsia="en-GB" w:bidi="en-GB"/>
      </w:rPr>
    </w:lvl>
    <w:lvl w:ilvl="1" w:tplc="99DE5676">
      <w:numFmt w:val="bullet"/>
      <w:lvlText w:val="•"/>
      <w:lvlJc w:val="left"/>
      <w:pPr>
        <w:ind w:left="1730" w:hanging="360"/>
      </w:pPr>
      <w:rPr>
        <w:rFonts w:hint="default"/>
        <w:lang w:val="en-GB" w:eastAsia="en-GB" w:bidi="en-GB"/>
      </w:rPr>
    </w:lvl>
    <w:lvl w:ilvl="2" w:tplc="868E8310">
      <w:numFmt w:val="bullet"/>
      <w:lvlText w:val="•"/>
      <w:lvlJc w:val="left"/>
      <w:pPr>
        <w:ind w:left="2641" w:hanging="360"/>
      </w:pPr>
      <w:rPr>
        <w:rFonts w:hint="default"/>
        <w:lang w:val="en-GB" w:eastAsia="en-GB" w:bidi="en-GB"/>
      </w:rPr>
    </w:lvl>
    <w:lvl w:ilvl="3" w:tplc="6D364820">
      <w:numFmt w:val="bullet"/>
      <w:lvlText w:val="•"/>
      <w:lvlJc w:val="left"/>
      <w:pPr>
        <w:ind w:left="3551" w:hanging="360"/>
      </w:pPr>
      <w:rPr>
        <w:rFonts w:hint="default"/>
        <w:lang w:val="en-GB" w:eastAsia="en-GB" w:bidi="en-GB"/>
      </w:rPr>
    </w:lvl>
    <w:lvl w:ilvl="4" w:tplc="83723994">
      <w:numFmt w:val="bullet"/>
      <w:lvlText w:val="•"/>
      <w:lvlJc w:val="left"/>
      <w:pPr>
        <w:ind w:left="4462" w:hanging="360"/>
      </w:pPr>
      <w:rPr>
        <w:rFonts w:hint="default"/>
        <w:lang w:val="en-GB" w:eastAsia="en-GB" w:bidi="en-GB"/>
      </w:rPr>
    </w:lvl>
    <w:lvl w:ilvl="5" w:tplc="74DA55FC">
      <w:numFmt w:val="bullet"/>
      <w:lvlText w:val="•"/>
      <w:lvlJc w:val="left"/>
      <w:pPr>
        <w:ind w:left="5373" w:hanging="360"/>
      </w:pPr>
      <w:rPr>
        <w:rFonts w:hint="default"/>
        <w:lang w:val="en-GB" w:eastAsia="en-GB" w:bidi="en-GB"/>
      </w:rPr>
    </w:lvl>
    <w:lvl w:ilvl="6" w:tplc="0524854A">
      <w:numFmt w:val="bullet"/>
      <w:lvlText w:val="•"/>
      <w:lvlJc w:val="left"/>
      <w:pPr>
        <w:ind w:left="6283" w:hanging="360"/>
      </w:pPr>
      <w:rPr>
        <w:rFonts w:hint="default"/>
        <w:lang w:val="en-GB" w:eastAsia="en-GB" w:bidi="en-GB"/>
      </w:rPr>
    </w:lvl>
    <w:lvl w:ilvl="7" w:tplc="D652B0B2">
      <w:numFmt w:val="bullet"/>
      <w:lvlText w:val="•"/>
      <w:lvlJc w:val="left"/>
      <w:pPr>
        <w:ind w:left="7194" w:hanging="360"/>
      </w:pPr>
      <w:rPr>
        <w:rFonts w:hint="default"/>
        <w:lang w:val="en-GB" w:eastAsia="en-GB" w:bidi="en-GB"/>
      </w:rPr>
    </w:lvl>
    <w:lvl w:ilvl="8" w:tplc="269A6C7C">
      <w:numFmt w:val="bullet"/>
      <w:lvlText w:val="•"/>
      <w:lvlJc w:val="left"/>
      <w:pPr>
        <w:ind w:left="8105" w:hanging="360"/>
      </w:pPr>
      <w:rPr>
        <w:rFonts w:hint="default"/>
        <w:lang w:val="en-GB" w:eastAsia="en-GB" w:bidi="en-GB"/>
      </w:rPr>
    </w:lvl>
  </w:abstractNum>
  <w:num w:numId="1" w16cid:durableId="1123621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CF0"/>
    <w:rsid w:val="00241CF0"/>
    <w:rsid w:val="00593F57"/>
    <w:rsid w:val="005B5F5D"/>
    <w:rsid w:val="008E5061"/>
    <w:rsid w:val="009A0ABA"/>
    <w:rsid w:val="00A45D4B"/>
    <w:rsid w:val="00A85114"/>
    <w:rsid w:val="00B063DA"/>
    <w:rsid w:val="00BE1771"/>
    <w:rsid w:val="00D91BE4"/>
    <w:rsid w:val="00DF78BF"/>
    <w:rsid w:val="00F96D3B"/>
    <w:rsid w:val="0105C03C"/>
    <w:rsid w:val="01372CAB"/>
    <w:rsid w:val="018E24F4"/>
    <w:rsid w:val="023E3B7F"/>
    <w:rsid w:val="02B62FE4"/>
    <w:rsid w:val="09356A0F"/>
    <w:rsid w:val="09800E7C"/>
    <w:rsid w:val="0B03C929"/>
    <w:rsid w:val="0B29E9BC"/>
    <w:rsid w:val="0B7195BD"/>
    <w:rsid w:val="0C4442CD"/>
    <w:rsid w:val="111D30E4"/>
    <w:rsid w:val="12A72348"/>
    <w:rsid w:val="12BDE19C"/>
    <w:rsid w:val="15AF4A9A"/>
    <w:rsid w:val="17931310"/>
    <w:rsid w:val="17F2CCA2"/>
    <w:rsid w:val="1F80FF1F"/>
    <w:rsid w:val="20FA3AFD"/>
    <w:rsid w:val="2452CB9D"/>
    <w:rsid w:val="248738CE"/>
    <w:rsid w:val="2488B941"/>
    <w:rsid w:val="260890A5"/>
    <w:rsid w:val="2730832A"/>
    <w:rsid w:val="28FB860A"/>
    <w:rsid w:val="2A412A8C"/>
    <w:rsid w:val="2D7EFB7C"/>
    <w:rsid w:val="2DA19184"/>
    <w:rsid w:val="2E630B90"/>
    <w:rsid w:val="2F07B23B"/>
    <w:rsid w:val="2FDA5F4B"/>
    <w:rsid w:val="305B6054"/>
    <w:rsid w:val="318E85C0"/>
    <w:rsid w:val="32E1963D"/>
    <w:rsid w:val="35EBAADE"/>
    <w:rsid w:val="388B24E0"/>
    <w:rsid w:val="3C3FFB07"/>
    <w:rsid w:val="3CF0E8E2"/>
    <w:rsid w:val="3D11B00D"/>
    <w:rsid w:val="3DE07544"/>
    <w:rsid w:val="3F4875A7"/>
    <w:rsid w:val="3F62F131"/>
    <w:rsid w:val="4023C73C"/>
    <w:rsid w:val="40642517"/>
    <w:rsid w:val="45C98795"/>
    <w:rsid w:val="4ADE8BE6"/>
    <w:rsid w:val="4CD575F4"/>
    <w:rsid w:val="4E71F841"/>
    <w:rsid w:val="51E0E04B"/>
    <w:rsid w:val="520501DA"/>
    <w:rsid w:val="526E9986"/>
    <w:rsid w:val="527B9427"/>
    <w:rsid w:val="53B720D7"/>
    <w:rsid w:val="54C9362B"/>
    <w:rsid w:val="588CC493"/>
    <w:rsid w:val="596821E8"/>
    <w:rsid w:val="5A8974AC"/>
    <w:rsid w:val="5BD40D42"/>
    <w:rsid w:val="5BED8C60"/>
    <w:rsid w:val="5F0DE77C"/>
    <w:rsid w:val="5F70CD54"/>
    <w:rsid w:val="631E64F2"/>
    <w:rsid w:val="63BEE38B"/>
    <w:rsid w:val="643575D8"/>
    <w:rsid w:val="65818470"/>
    <w:rsid w:val="670728E8"/>
    <w:rsid w:val="6A204565"/>
    <w:rsid w:val="6B993783"/>
    <w:rsid w:val="6BD52A19"/>
    <w:rsid w:val="6EBC3A9C"/>
    <w:rsid w:val="6F84BD38"/>
    <w:rsid w:val="6FC333CB"/>
    <w:rsid w:val="77300E3D"/>
    <w:rsid w:val="7D019D61"/>
    <w:rsid w:val="7E4BD664"/>
    <w:rsid w:val="7ED3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6713E"/>
  <w15:docId w15:val="{DF7A9940-2749-4F4F-9B1B-E12293EAA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n-GB" w:eastAsia="en-GB" w:bidi="en-GB"/>
    </w:rPr>
  </w:style>
  <w:style w:type="paragraph" w:styleId="Heading1">
    <w:name w:val="heading 1"/>
    <w:basedOn w:val="Normal"/>
    <w:uiPriority w:val="1"/>
    <w:qFormat/>
    <w:pPr>
      <w:ind w:left="100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820" w:hanging="360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8E506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E5061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1B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qub.ac.uk/schools/eeecs/Study/Undergraduate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ms-2016-careers.eeecs.qub.ac.uk/docs/LM%20Pack%202425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s.placement@qub.ac.uk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591</Words>
  <Characters>3369</Characters>
  <Application>Microsoft Office Word</Application>
  <DocSecurity>0</DocSecurity>
  <Lines>28</Lines>
  <Paragraphs>7</Paragraphs>
  <ScaleCrop>false</ScaleCrop>
  <Company/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Shay Flanagan</dc:creator>
  <cp:lastModifiedBy>Ronan O'Reilly</cp:lastModifiedBy>
  <cp:revision>6</cp:revision>
  <dcterms:created xsi:type="dcterms:W3CDTF">2024-04-16T10:31:00Z</dcterms:created>
  <dcterms:modified xsi:type="dcterms:W3CDTF">2024-06-13T11:40:00Z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2019-07-23T00:00:00Z</vt:filetime>
  </property>
</Properties>
</file>